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F0E" w:rsidRDefault="00357F0E" w:rsidP="00357F0E">
      <w:pPr>
        <w:jc w:val="right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Согласовано</w:t>
      </w:r>
    </w:p>
    <w:p w:rsidR="00357F0E" w:rsidRDefault="00357F0E" w:rsidP="00357F0E">
      <w:pPr>
        <w:jc w:val="right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начальник управления</w:t>
      </w:r>
    </w:p>
    <w:p w:rsidR="00357F0E" w:rsidRDefault="00357F0E" w:rsidP="00357F0E">
      <w:pPr>
        <w:jc w:val="right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образования администрации</w:t>
      </w:r>
    </w:p>
    <w:p w:rsidR="00357F0E" w:rsidRDefault="00357F0E" w:rsidP="00357F0E">
      <w:pPr>
        <w:jc w:val="right"/>
        <w:rPr>
          <w:rFonts w:eastAsiaTheme="minorHAnsi"/>
          <w:sz w:val="22"/>
          <w:szCs w:val="22"/>
          <w:lang w:eastAsia="en-US"/>
        </w:rPr>
      </w:pPr>
      <w:proofErr w:type="spellStart"/>
      <w:r>
        <w:rPr>
          <w:rFonts w:eastAsiaTheme="minorHAnsi"/>
          <w:sz w:val="22"/>
          <w:szCs w:val="22"/>
          <w:lang w:eastAsia="en-US"/>
        </w:rPr>
        <w:t>Харовского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 муниципального района</w:t>
      </w:r>
    </w:p>
    <w:p w:rsidR="00357F0E" w:rsidRDefault="00357F0E" w:rsidP="00357F0E">
      <w:pPr>
        <w:jc w:val="right"/>
        <w:rPr>
          <w:rFonts w:eastAsiaTheme="minorHAnsi"/>
          <w:sz w:val="22"/>
          <w:szCs w:val="22"/>
          <w:u w:val="single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4358640</wp:posOffset>
            </wp:positionH>
            <wp:positionV relativeFrom="paragraph">
              <wp:posOffset>28575</wp:posOffset>
            </wp:positionV>
            <wp:extent cx="419100" cy="2857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365F" w:rsidRDefault="00357F0E" w:rsidP="00357F0E">
      <w:pPr>
        <w:jc w:val="right"/>
        <w:rPr>
          <w:rFonts w:eastAsiaTheme="minorHAnsi"/>
          <w:sz w:val="22"/>
          <w:szCs w:val="22"/>
          <w:u w:val="single"/>
          <w:lang w:eastAsia="en-US"/>
        </w:rPr>
      </w:pPr>
      <w:r>
        <w:rPr>
          <w:rFonts w:eastAsiaTheme="minorHAnsi"/>
          <w:sz w:val="22"/>
          <w:szCs w:val="22"/>
          <w:u w:val="single"/>
          <w:lang w:eastAsia="en-US"/>
        </w:rPr>
        <w:t xml:space="preserve">/                                 / </w:t>
      </w:r>
      <w:proofErr w:type="spellStart"/>
      <w:r>
        <w:rPr>
          <w:rFonts w:eastAsiaTheme="minorHAnsi"/>
          <w:sz w:val="22"/>
          <w:szCs w:val="22"/>
          <w:u w:val="single"/>
          <w:lang w:eastAsia="en-US"/>
        </w:rPr>
        <w:t>Е.В.Громова</w:t>
      </w:r>
      <w:proofErr w:type="spellEnd"/>
    </w:p>
    <w:p w:rsidR="00357F0E" w:rsidRDefault="00357F0E" w:rsidP="00357F0E">
      <w:pPr>
        <w:jc w:val="right"/>
        <w:rPr>
          <w:rFonts w:eastAsiaTheme="minorHAnsi"/>
          <w:sz w:val="22"/>
          <w:szCs w:val="22"/>
          <w:u w:val="single"/>
          <w:lang w:eastAsia="en-US"/>
        </w:rPr>
      </w:pPr>
    </w:p>
    <w:p w:rsidR="00357F0E" w:rsidRDefault="00357F0E" w:rsidP="00357F0E">
      <w:pPr>
        <w:jc w:val="right"/>
        <w:rPr>
          <w:b/>
        </w:rPr>
      </w:pPr>
      <w:bookmarkStart w:id="0" w:name="_GoBack"/>
      <w:bookmarkEnd w:id="0"/>
    </w:p>
    <w:p w:rsidR="0033365F" w:rsidRDefault="0033365F" w:rsidP="0033365F">
      <w:pPr>
        <w:pStyle w:val="a3"/>
        <w:numPr>
          <w:ilvl w:val="0"/>
          <w:numId w:val="1"/>
        </w:numPr>
        <w:ind w:left="142" w:firstLine="0"/>
        <w:jc w:val="center"/>
        <w:rPr>
          <w:b/>
        </w:rPr>
      </w:pPr>
      <w:r>
        <w:rPr>
          <w:b/>
        </w:rPr>
        <w:t>Отчёт о работе</w:t>
      </w:r>
    </w:p>
    <w:p w:rsidR="0033365F" w:rsidRPr="0033365F" w:rsidRDefault="0033365F" w:rsidP="0033365F">
      <w:pPr>
        <w:ind w:left="142"/>
        <w:jc w:val="center"/>
        <w:rPr>
          <w:rFonts w:eastAsia="Symbol" w:cs="Symbol"/>
          <w:color w:val="000000"/>
          <w:u w:val="single"/>
        </w:rPr>
      </w:pPr>
      <w:r w:rsidRPr="0033365F">
        <w:rPr>
          <w:bCs/>
          <w:u w:val="single"/>
        </w:rPr>
        <w:t>Особенности работы с детьми с ОВЗ</w:t>
      </w:r>
      <w:r w:rsidRPr="0033365F">
        <w:rPr>
          <w:rFonts w:eastAsia="Symbol" w:cs="Symbol"/>
          <w:color w:val="000000"/>
          <w:u w:val="single"/>
        </w:rPr>
        <w:t xml:space="preserve"> </w:t>
      </w:r>
    </w:p>
    <w:p w:rsidR="0033365F" w:rsidRDefault="001B6BDD" w:rsidP="0033365F">
      <w:pPr>
        <w:ind w:left="142"/>
        <w:jc w:val="center"/>
        <w:rPr>
          <w:rFonts w:eastAsia="Symbol" w:cs="Symbol"/>
          <w:b/>
          <w:color w:val="000000"/>
        </w:rPr>
      </w:pPr>
      <w:r>
        <w:rPr>
          <w:rFonts w:eastAsia="Symbol" w:cs="Symbol"/>
          <w:b/>
          <w:color w:val="000000"/>
        </w:rPr>
        <w:t>за 2020-2021</w:t>
      </w:r>
      <w:r w:rsidR="0033365F">
        <w:rPr>
          <w:rFonts w:eastAsia="Symbol" w:cs="Symbol"/>
          <w:b/>
          <w:color w:val="000000"/>
        </w:rPr>
        <w:t xml:space="preserve"> учебный год</w:t>
      </w:r>
    </w:p>
    <w:p w:rsidR="0033365F" w:rsidRDefault="0033365F" w:rsidP="0033365F">
      <w:pPr>
        <w:ind w:left="142"/>
        <w:jc w:val="center"/>
        <w:rPr>
          <w:b/>
        </w:rPr>
      </w:pPr>
    </w:p>
    <w:p w:rsidR="0033365F" w:rsidRDefault="0033365F" w:rsidP="0033365F">
      <w:pPr>
        <w:ind w:left="142"/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833"/>
        <w:gridCol w:w="1276"/>
        <w:gridCol w:w="1416"/>
        <w:gridCol w:w="2692"/>
      </w:tblGrid>
      <w:tr w:rsidR="0033365F" w:rsidTr="0033365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65F" w:rsidRDefault="0033365F">
            <w:pPr>
              <w:spacing w:line="276" w:lineRule="auto"/>
              <w:ind w:left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Заседания (тема)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65F" w:rsidRDefault="0033365F">
            <w:pPr>
              <w:spacing w:line="276" w:lineRule="auto"/>
              <w:ind w:left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Содержание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65F" w:rsidRDefault="0033365F">
            <w:pPr>
              <w:spacing w:line="276" w:lineRule="auto"/>
              <w:ind w:left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65F" w:rsidRDefault="0033365F" w:rsidP="003336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Ответственные и участники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65F" w:rsidRDefault="0033365F">
            <w:pPr>
              <w:spacing w:line="276" w:lineRule="auto"/>
              <w:ind w:left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Результат, продукт</w:t>
            </w:r>
          </w:p>
        </w:tc>
      </w:tr>
      <w:tr w:rsidR="0033365F" w:rsidTr="00A67872">
        <w:trPr>
          <w:trHeight w:val="68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5F" w:rsidRPr="0033365F" w:rsidRDefault="0033365F">
            <w:pPr>
              <w:spacing w:line="276" w:lineRule="auto"/>
              <w:ind w:left="142"/>
              <w:rPr>
                <w:lang w:eastAsia="en-US"/>
              </w:rPr>
            </w:pPr>
            <w:r w:rsidRPr="0033365F">
              <w:rPr>
                <w:bCs/>
                <w:color w:val="000000"/>
              </w:rPr>
              <w:t>Обсуждение плана работы творческой группы на 2020-2021 уч. год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5F" w:rsidRDefault="0033365F" w:rsidP="0033365F">
            <w:pPr>
              <w:pStyle w:val="a3"/>
              <w:ind w:left="35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Ознакомление педагогов с планом работы. Дополнения и предложения (по итогам предыдущего учебного года)</w:t>
            </w:r>
          </w:p>
          <w:p w:rsidR="0033365F" w:rsidRDefault="0033365F">
            <w:pPr>
              <w:spacing w:line="276" w:lineRule="auto"/>
              <w:ind w:left="142"/>
              <w:rPr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65F" w:rsidRDefault="0033365F">
            <w:pPr>
              <w:spacing w:line="276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5F" w:rsidRDefault="0033365F" w:rsidP="0033365F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Плетюгина</w:t>
            </w:r>
            <w:proofErr w:type="spellEnd"/>
            <w:r>
              <w:rPr>
                <w:lang w:eastAsia="en-US"/>
              </w:rPr>
              <w:t xml:space="preserve"> МГ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5F" w:rsidRDefault="0033365F">
            <w:pPr>
              <w:spacing w:line="276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>Утверждение плана работы</w:t>
            </w:r>
          </w:p>
        </w:tc>
      </w:tr>
      <w:tr w:rsidR="0033365F" w:rsidTr="00A67872">
        <w:trPr>
          <w:trHeight w:val="633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65F" w:rsidRPr="0033365F" w:rsidRDefault="0033365F">
            <w:pPr>
              <w:rPr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5F" w:rsidRPr="00A45930" w:rsidRDefault="0033365F" w:rsidP="0033365F">
            <w:pPr>
              <w:pStyle w:val="a3"/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Домашнее задание: изучить нормативно-правовую документацию по оцениванию детей</w:t>
            </w:r>
          </w:p>
          <w:p w:rsidR="0033365F" w:rsidRDefault="0033365F">
            <w:pPr>
              <w:spacing w:line="276" w:lineRule="auto"/>
              <w:ind w:left="142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5F" w:rsidRDefault="0033365F">
            <w:pPr>
              <w:spacing w:line="276" w:lineRule="auto"/>
              <w:ind w:left="142"/>
              <w:rPr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5F" w:rsidRDefault="0033365F">
            <w:pPr>
              <w:spacing w:line="276" w:lineRule="auto"/>
              <w:ind w:left="142"/>
              <w:rPr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5F" w:rsidRDefault="0033365F">
            <w:pPr>
              <w:spacing w:line="276" w:lineRule="auto"/>
              <w:ind w:left="142"/>
              <w:rPr>
                <w:lang w:eastAsia="en-US"/>
              </w:rPr>
            </w:pPr>
          </w:p>
        </w:tc>
      </w:tr>
      <w:tr w:rsidR="00CC051C" w:rsidTr="00681E1B">
        <w:trPr>
          <w:trHeight w:val="633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51C" w:rsidRPr="0033365F" w:rsidRDefault="00CC051C" w:rsidP="0033365F">
            <w:pPr>
              <w:spacing w:line="276" w:lineRule="auto"/>
              <w:rPr>
                <w:lang w:eastAsia="en-US"/>
              </w:rPr>
            </w:pPr>
            <w:r w:rsidRPr="0033365F">
              <w:t>Система оценивания детей с ОВЗ в инклюзивном образовании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1C" w:rsidRPr="0033365F" w:rsidRDefault="00CC051C" w:rsidP="0033365F">
            <w:pPr>
              <w:rPr>
                <w:bCs/>
                <w:color w:val="000000"/>
              </w:rPr>
            </w:pPr>
            <w:r w:rsidRPr="0033365F">
              <w:rPr>
                <w:bCs/>
                <w:color w:val="000000"/>
              </w:rPr>
              <w:t>Нормативно-правовая документация по вопросу</w:t>
            </w:r>
          </w:p>
          <w:p w:rsidR="00CC051C" w:rsidRDefault="00CC051C" w:rsidP="0033365F">
            <w:pPr>
              <w:spacing w:line="276" w:lineRule="auto"/>
              <w:rPr>
                <w:lang w:eastAsia="en-US"/>
              </w:rPr>
            </w:pPr>
            <w:r>
              <w:rPr>
                <w:bCs/>
                <w:color w:val="000000"/>
              </w:rPr>
              <w:t>Особенности оценивания результатов детей с ОВЗ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51C" w:rsidRDefault="00CC051C" w:rsidP="0033365F">
            <w:pPr>
              <w:spacing w:line="276" w:lineRule="auto"/>
              <w:ind w:left="35"/>
              <w:rPr>
                <w:lang w:eastAsia="en-US"/>
              </w:rPr>
            </w:pPr>
            <w:r>
              <w:rPr>
                <w:lang w:eastAsia="en-US"/>
              </w:rPr>
              <w:t>Декабр</w:t>
            </w:r>
            <w:proofErr w:type="gramStart"/>
            <w:r>
              <w:rPr>
                <w:lang w:eastAsia="en-US"/>
              </w:rPr>
              <w:t>ь-</w:t>
            </w:r>
            <w:proofErr w:type="gramEnd"/>
            <w:r>
              <w:rPr>
                <w:lang w:eastAsia="en-US"/>
              </w:rPr>
              <w:t xml:space="preserve"> февраль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1C" w:rsidRDefault="00CC051C" w:rsidP="0033365F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Плетюгина</w:t>
            </w:r>
            <w:proofErr w:type="spellEnd"/>
            <w:r>
              <w:rPr>
                <w:lang w:eastAsia="en-US"/>
              </w:rPr>
              <w:t xml:space="preserve"> МГ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51C" w:rsidRDefault="00CC051C" w:rsidP="00681E1B">
            <w:pPr>
              <w:spacing w:line="276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>Разработаны нормы оценивания детей с ОВЗ по русскому языку</w:t>
            </w:r>
          </w:p>
        </w:tc>
      </w:tr>
      <w:tr w:rsidR="00CC051C" w:rsidTr="00681E1B">
        <w:trPr>
          <w:trHeight w:val="633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1C" w:rsidRPr="0033365F" w:rsidRDefault="00CC051C">
            <w:pPr>
              <w:spacing w:line="276" w:lineRule="auto"/>
              <w:ind w:left="142"/>
              <w:rPr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1C" w:rsidRPr="0033365F" w:rsidRDefault="00CC051C" w:rsidP="0033365F">
            <w:pPr>
              <w:rPr>
                <w:b/>
                <w:bCs/>
                <w:color w:val="000000"/>
              </w:rPr>
            </w:pPr>
            <w:r w:rsidRPr="0033365F">
              <w:rPr>
                <w:bCs/>
                <w:color w:val="000000"/>
              </w:rPr>
              <w:t>Корректировка норм оценивания по русскому языку (работа педагогов по группам)</w:t>
            </w:r>
          </w:p>
          <w:p w:rsidR="00CC051C" w:rsidRDefault="00CC051C" w:rsidP="0033365F">
            <w:pPr>
              <w:spacing w:line="276" w:lineRule="auto"/>
              <w:rPr>
                <w:lang w:eastAsia="en-US"/>
              </w:rPr>
            </w:pPr>
            <w:r>
              <w:rPr>
                <w:bCs/>
                <w:color w:val="000000"/>
              </w:rPr>
              <w:t>Обсуждение результатов работы групп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1C" w:rsidRDefault="00CC051C">
            <w:pPr>
              <w:spacing w:line="276" w:lineRule="auto"/>
              <w:ind w:left="142"/>
              <w:rPr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1C" w:rsidRDefault="00CC051C" w:rsidP="0033365F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Плетюгина</w:t>
            </w:r>
            <w:proofErr w:type="spellEnd"/>
            <w:r>
              <w:rPr>
                <w:lang w:eastAsia="en-US"/>
              </w:rPr>
              <w:t xml:space="preserve"> МГ,   Ярема ЕС, </w:t>
            </w:r>
            <w:proofErr w:type="spellStart"/>
            <w:r>
              <w:rPr>
                <w:lang w:eastAsia="en-US"/>
              </w:rPr>
              <w:t>Шантаева</w:t>
            </w:r>
            <w:proofErr w:type="spellEnd"/>
            <w:r>
              <w:rPr>
                <w:lang w:eastAsia="en-US"/>
              </w:rPr>
              <w:t xml:space="preserve"> ТН, </w:t>
            </w:r>
            <w:proofErr w:type="spellStart"/>
            <w:r>
              <w:rPr>
                <w:lang w:eastAsia="en-US"/>
              </w:rPr>
              <w:t>Добрякова</w:t>
            </w:r>
            <w:proofErr w:type="spellEnd"/>
            <w:r>
              <w:rPr>
                <w:lang w:eastAsia="en-US"/>
              </w:rPr>
              <w:t xml:space="preserve"> ТМ, Игнатьева </w:t>
            </w:r>
            <w:proofErr w:type="gramStart"/>
            <w:r>
              <w:rPr>
                <w:lang w:eastAsia="en-US"/>
              </w:rPr>
              <w:t>СВ</w:t>
            </w:r>
            <w:proofErr w:type="gramEnd"/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1C" w:rsidRDefault="00CC051C">
            <w:pPr>
              <w:spacing w:line="276" w:lineRule="auto"/>
              <w:ind w:left="142"/>
              <w:rPr>
                <w:lang w:eastAsia="en-US"/>
              </w:rPr>
            </w:pPr>
          </w:p>
        </w:tc>
      </w:tr>
      <w:tr w:rsidR="00CC051C" w:rsidTr="00C5318C">
        <w:trPr>
          <w:trHeight w:val="633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51C" w:rsidRPr="00CC051C" w:rsidRDefault="00CC051C" w:rsidP="00CC051C">
            <w:pPr>
              <w:rPr>
                <w:bCs/>
                <w:color w:val="000000"/>
              </w:rPr>
            </w:pPr>
            <w:r w:rsidRPr="00CC051C">
              <w:rPr>
                <w:bCs/>
                <w:color w:val="000000"/>
              </w:rPr>
              <w:t xml:space="preserve">Проведение творческого конкурса для </w:t>
            </w:r>
            <w:proofErr w:type="gramStart"/>
            <w:r w:rsidRPr="00CC051C">
              <w:rPr>
                <w:bCs/>
                <w:color w:val="000000"/>
              </w:rPr>
              <w:t>обучающихся</w:t>
            </w:r>
            <w:proofErr w:type="gramEnd"/>
            <w:r w:rsidRPr="00CC051C">
              <w:rPr>
                <w:bCs/>
                <w:color w:val="000000"/>
              </w:rPr>
              <w:t xml:space="preserve">  с ОВЗ</w:t>
            </w:r>
          </w:p>
          <w:p w:rsidR="00CC051C" w:rsidRPr="0033365F" w:rsidRDefault="00CC051C">
            <w:pPr>
              <w:spacing w:line="276" w:lineRule="auto"/>
              <w:ind w:left="142"/>
              <w:rPr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1C" w:rsidRDefault="00CC051C" w:rsidP="00CC05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Разработка положения о проведении районного конкурса рисунков для детей с ОВЗ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1C" w:rsidRDefault="00CC051C">
            <w:pPr>
              <w:spacing w:line="276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1C" w:rsidRDefault="00CC051C" w:rsidP="00CC051C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Плетюгина</w:t>
            </w:r>
            <w:proofErr w:type="spellEnd"/>
            <w:r>
              <w:rPr>
                <w:lang w:eastAsia="en-US"/>
              </w:rPr>
              <w:t xml:space="preserve"> МГ, Игнатьева </w:t>
            </w:r>
            <w:proofErr w:type="gramStart"/>
            <w:r>
              <w:rPr>
                <w:lang w:eastAsia="en-US"/>
              </w:rPr>
              <w:t>СВ</w:t>
            </w:r>
            <w:proofErr w:type="gramEnd"/>
            <w:r>
              <w:rPr>
                <w:lang w:eastAsia="en-US"/>
              </w:rPr>
              <w:t>, Смирнова ЕВ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1C" w:rsidRDefault="00CC051C" w:rsidP="00CC05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Положение о проведении районного конкурса рисунков для детей с ОВЗ «Жила-была сказка»</w:t>
            </w:r>
          </w:p>
        </w:tc>
      </w:tr>
      <w:tr w:rsidR="00CC051C" w:rsidTr="00C5318C">
        <w:trPr>
          <w:trHeight w:val="633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1C" w:rsidRPr="00CC051C" w:rsidRDefault="00CC051C" w:rsidP="00CC051C">
            <w:pPr>
              <w:rPr>
                <w:bCs/>
                <w:color w:val="00000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1C" w:rsidRDefault="00CC051C">
            <w:pPr>
              <w:spacing w:line="276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конкурса для детей с ОВЗ, подведение итогов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1C" w:rsidRDefault="00CC051C">
            <w:pPr>
              <w:spacing w:line="276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1C" w:rsidRDefault="00CC051C" w:rsidP="00CC051C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Плетюгина</w:t>
            </w:r>
            <w:proofErr w:type="spellEnd"/>
            <w:r>
              <w:rPr>
                <w:lang w:eastAsia="en-US"/>
              </w:rPr>
              <w:t xml:space="preserve"> МГ, Игнатьева </w:t>
            </w:r>
            <w:proofErr w:type="gramStart"/>
            <w:r>
              <w:rPr>
                <w:lang w:eastAsia="en-US"/>
              </w:rPr>
              <w:t>СВ</w:t>
            </w:r>
            <w:proofErr w:type="gramEnd"/>
            <w:r>
              <w:rPr>
                <w:lang w:eastAsia="en-US"/>
              </w:rPr>
              <w:t>, Смирнова ЕВ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1C" w:rsidRDefault="00CC051C" w:rsidP="00CC05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Грамоты и сертификаты, награждение детей</w:t>
            </w:r>
          </w:p>
        </w:tc>
      </w:tr>
    </w:tbl>
    <w:p w:rsidR="0033365F" w:rsidRDefault="0033365F" w:rsidP="0033365F">
      <w:pPr>
        <w:ind w:left="142"/>
      </w:pPr>
    </w:p>
    <w:p w:rsidR="0033365F" w:rsidRDefault="0033365F" w:rsidP="0033365F">
      <w:pPr>
        <w:ind w:left="142"/>
      </w:pPr>
    </w:p>
    <w:p w:rsidR="0033365F" w:rsidRDefault="0033365F" w:rsidP="0033365F">
      <w:pPr>
        <w:pStyle w:val="a3"/>
        <w:numPr>
          <w:ilvl w:val="0"/>
          <w:numId w:val="1"/>
        </w:numPr>
        <w:ind w:left="142" w:firstLine="0"/>
        <w:jc w:val="center"/>
        <w:rPr>
          <w:rFonts w:cs="Tahoma"/>
          <w:b/>
        </w:rPr>
      </w:pPr>
      <w:r>
        <w:rPr>
          <w:rFonts w:cs="Tahoma"/>
          <w:b/>
        </w:rPr>
        <w:t>Проблемно-ориентированный анализ проделанной за год работы с выводами и предложениями на следующий учебный  год (текст).</w:t>
      </w:r>
    </w:p>
    <w:p w:rsidR="00CC051C" w:rsidRDefault="00CC051C" w:rsidP="00CC051C">
      <w:pPr>
        <w:jc w:val="center"/>
        <w:rPr>
          <w:rFonts w:cs="Tahoma"/>
          <w:b/>
        </w:rPr>
      </w:pPr>
    </w:p>
    <w:p w:rsidR="000941B4" w:rsidRPr="00497DA7" w:rsidRDefault="000941B4" w:rsidP="000941B4">
      <w:pPr>
        <w:rPr>
          <w:rFonts w:eastAsia="Symbol" w:cs="Symbol"/>
          <w:color w:val="000000"/>
          <w:sz w:val="28"/>
        </w:rPr>
      </w:pPr>
      <w:r w:rsidRPr="00497DA7">
        <w:rPr>
          <w:rFonts w:cs="Tahoma"/>
          <w:sz w:val="28"/>
        </w:rPr>
        <w:t xml:space="preserve">Творческая группа </w:t>
      </w:r>
      <w:r w:rsidRPr="00497DA7">
        <w:rPr>
          <w:rFonts w:eastAsia="Symbol" w:cs="Symbol"/>
          <w:color w:val="000000"/>
          <w:sz w:val="28"/>
        </w:rPr>
        <w:t xml:space="preserve"> учителей начальных классов </w:t>
      </w:r>
      <w:r w:rsidRPr="00497DA7">
        <w:rPr>
          <w:sz w:val="28"/>
          <w:szCs w:val="28"/>
        </w:rPr>
        <w:t>«</w:t>
      </w:r>
      <w:r w:rsidRPr="00497DA7">
        <w:rPr>
          <w:sz w:val="28"/>
        </w:rPr>
        <w:t xml:space="preserve">Особенности работы с детьми с </w:t>
      </w:r>
      <w:r>
        <w:rPr>
          <w:sz w:val="28"/>
        </w:rPr>
        <w:t xml:space="preserve">ОВЗ» плодотворно работала в 2020-2021 учебном году. Из-за ситуации с </w:t>
      </w:r>
      <w:r>
        <w:rPr>
          <w:sz w:val="28"/>
          <w:lang w:val="en-US"/>
        </w:rPr>
        <w:t>COVID</w:t>
      </w:r>
      <w:r w:rsidRPr="000941B4">
        <w:rPr>
          <w:sz w:val="28"/>
        </w:rPr>
        <w:t xml:space="preserve"> </w:t>
      </w:r>
      <w:r>
        <w:rPr>
          <w:sz w:val="28"/>
        </w:rPr>
        <w:t xml:space="preserve">заседания группы проходили </w:t>
      </w:r>
      <w:r w:rsidR="003205DE">
        <w:rPr>
          <w:sz w:val="28"/>
        </w:rPr>
        <w:t xml:space="preserve">частично </w:t>
      </w:r>
      <w:r>
        <w:rPr>
          <w:sz w:val="28"/>
        </w:rPr>
        <w:t>дистанционно</w:t>
      </w:r>
      <w:r w:rsidR="003205DE">
        <w:rPr>
          <w:sz w:val="28"/>
        </w:rPr>
        <w:t>, частично по школам</w:t>
      </w:r>
      <w:r>
        <w:rPr>
          <w:sz w:val="28"/>
        </w:rPr>
        <w:t>. Запланированная разработка норм оценивания детей с ОВЗ</w:t>
      </w:r>
      <w:r w:rsidRPr="00497DA7">
        <w:rPr>
          <w:sz w:val="28"/>
        </w:rPr>
        <w:t xml:space="preserve"> </w:t>
      </w:r>
      <w:r>
        <w:rPr>
          <w:sz w:val="28"/>
        </w:rPr>
        <w:t xml:space="preserve">выполнена частично: нормы оценок по русскому языку готовы, а нормы оценок по математике разработаны не до конца. Второй год педагогами  группы проводится </w:t>
      </w:r>
      <w:r w:rsidRPr="00497DA7">
        <w:rPr>
          <w:sz w:val="28"/>
        </w:rPr>
        <w:t xml:space="preserve"> </w:t>
      </w:r>
      <w:r>
        <w:rPr>
          <w:sz w:val="28"/>
        </w:rPr>
        <w:t xml:space="preserve">районный творческий </w:t>
      </w:r>
      <w:r w:rsidRPr="00497DA7">
        <w:rPr>
          <w:sz w:val="28"/>
        </w:rPr>
        <w:t>конкурс</w:t>
      </w:r>
      <w:r>
        <w:rPr>
          <w:sz w:val="28"/>
        </w:rPr>
        <w:t xml:space="preserve"> рисунков</w:t>
      </w:r>
      <w:r w:rsidRPr="00497DA7">
        <w:rPr>
          <w:sz w:val="28"/>
        </w:rPr>
        <w:t xml:space="preserve"> для детей с ОВЗ</w:t>
      </w:r>
      <w:r>
        <w:rPr>
          <w:sz w:val="28"/>
        </w:rPr>
        <w:t>. В этом году он был по теме сказок. Приняло участие 39</w:t>
      </w:r>
      <w:r w:rsidRPr="00497DA7">
        <w:rPr>
          <w:sz w:val="28"/>
        </w:rPr>
        <w:t xml:space="preserve"> детей района. </w:t>
      </w:r>
      <w:r w:rsidR="003205DE">
        <w:rPr>
          <w:sz w:val="28"/>
        </w:rPr>
        <w:t>Считаю, что нормативы оценивания детей с ОВЗ целесообразно разработать полностью, а также сделать творческий конкурс для детей с ОВЗ традиционным.</w:t>
      </w:r>
    </w:p>
    <w:p w:rsidR="000941B4" w:rsidRPr="00497DA7" w:rsidRDefault="000941B4" w:rsidP="000941B4">
      <w:pPr>
        <w:ind w:left="142"/>
        <w:rPr>
          <w:rFonts w:cs="Tahoma"/>
          <w:sz w:val="28"/>
        </w:rPr>
      </w:pPr>
    </w:p>
    <w:p w:rsidR="00CC051C" w:rsidRPr="00CC051C" w:rsidRDefault="00CC051C" w:rsidP="00CC051C">
      <w:pPr>
        <w:rPr>
          <w:rFonts w:cs="Tahoma"/>
        </w:rPr>
      </w:pPr>
    </w:p>
    <w:p w:rsidR="0033365F" w:rsidRDefault="0033365F" w:rsidP="0033365F">
      <w:pPr>
        <w:pStyle w:val="a3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0" w:right="14"/>
      </w:pPr>
      <w:r>
        <w:t xml:space="preserve">Руководитель   РМО </w:t>
      </w:r>
      <w:proofErr w:type="spellStart"/>
      <w:r w:rsidR="003205DE" w:rsidRPr="003205DE">
        <w:rPr>
          <w:i/>
          <w:u w:val="single"/>
        </w:rPr>
        <w:t>Плетюгина</w:t>
      </w:r>
      <w:proofErr w:type="spellEnd"/>
      <w:r w:rsidR="003205DE" w:rsidRPr="003205DE">
        <w:rPr>
          <w:i/>
          <w:u w:val="single"/>
        </w:rPr>
        <w:t xml:space="preserve"> Марина Геннадьевна</w:t>
      </w:r>
      <w:r>
        <w:t xml:space="preserve">  (Ф.И.О.)       </w:t>
      </w:r>
    </w:p>
    <w:p w:rsidR="00762993" w:rsidRDefault="00762993"/>
    <w:sectPr w:rsidR="00762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4639B"/>
    <w:multiLevelType w:val="hybridMultilevel"/>
    <w:tmpl w:val="5F5CB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31873"/>
    <w:multiLevelType w:val="hybridMultilevel"/>
    <w:tmpl w:val="5F5CB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C425F"/>
    <w:multiLevelType w:val="hybridMultilevel"/>
    <w:tmpl w:val="CBB2E236"/>
    <w:lvl w:ilvl="0" w:tplc="4E2699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E93404"/>
    <w:multiLevelType w:val="hybridMultilevel"/>
    <w:tmpl w:val="CBB2E236"/>
    <w:lvl w:ilvl="0" w:tplc="4E2699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911F3"/>
    <w:multiLevelType w:val="hybridMultilevel"/>
    <w:tmpl w:val="285CD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6VeEAl+uLtdA+n9+fGfhgBXjMDw=" w:salt="v1dSjMOgUtOSuaeH4gBuuQ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7DD"/>
    <w:rsid w:val="000941B4"/>
    <w:rsid w:val="001B6BDD"/>
    <w:rsid w:val="003205DE"/>
    <w:rsid w:val="0033365F"/>
    <w:rsid w:val="00357F0E"/>
    <w:rsid w:val="004A27DD"/>
    <w:rsid w:val="00762993"/>
    <w:rsid w:val="007C5312"/>
    <w:rsid w:val="00CC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6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6B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6B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6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6B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6B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4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348</Words>
  <Characters>1986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6</cp:revision>
  <cp:lastPrinted>2021-06-09T05:47:00Z</cp:lastPrinted>
  <dcterms:created xsi:type="dcterms:W3CDTF">2021-06-05T13:21:00Z</dcterms:created>
  <dcterms:modified xsi:type="dcterms:W3CDTF">2021-08-13T10:16:00Z</dcterms:modified>
</cp:coreProperties>
</file>